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77" w:rsidRPr="00FE02CB" w:rsidRDefault="00815B77" w:rsidP="00815B77">
      <w:pPr>
        <w:rPr>
          <w:rFonts w:asciiTheme="majorHAnsi" w:hAnsiTheme="majorHAnsi"/>
        </w:rPr>
      </w:pPr>
    </w:p>
    <w:p w:rsidR="00815B77" w:rsidRPr="00FE02CB" w:rsidRDefault="00815B77" w:rsidP="00815B77">
      <w:pPr>
        <w:jc w:val="center"/>
        <w:rPr>
          <w:rFonts w:asciiTheme="majorHAnsi" w:hAnsiTheme="majorHAnsi"/>
          <w:b/>
        </w:rPr>
      </w:pPr>
      <w:r w:rsidRPr="00FE02CB">
        <w:rPr>
          <w:rFonts w:asciiTheme="majorHAnsi" w:hAnsiTheme="majorHAnsi"/>
          <w:b/>
        </w:rPr>
        <w:t>UN·E CHARGÉ·E D</w:t>
      </w:r>
      <w:r w:rsidR="003B3F8E">
        <w:rPr>
          <w:rFonts w:asciiTheme="majorHAnsi" w:hAnsiTheme="majorHAnsi"/>
          <w:b/>
        </w:rPr>
        <w:t>’AFFAIRES</w:t>
      </w:r>
    </w:p>
    <w:p w:rsidR="00815B77" w:rsidRPr="00FE02CB" w:rsidRDefault="00815B77" w:rsidP="00815B77">
      <w:pPr>
        <w:jc w:val="center"/>
        <w:rPr>
          <w:rFonts w:asciiTheme="majorHAnsi" w:hAnsiTheme="majorHAnsi" w:cstheme="majorHAnsi"/>
          <w:b/>
        </w:rPr>
      </w:pPr>
    </w:p>
    <w:p w:rsidR="00815B77" w:rsidRPr="00FE02CB" w:rsidRDefault="00815B77" w:rsidP="00815B77">
      <w:pPr>
        <w:rPr>
          <w:rFonts w:asciiTheme="majorHAnsi" w:hAnsiTheme="majorHAnsi" w:cstheme="majorHAnsi"/>
          <w:b/>
          <w:u w:val="single"/>
        </w:rPr>
      </w:pPr>
      <w:r w:rsidRPr="00FE02CB">
        <w:rPr>
          <w:rFonts w:asciiTheme="majorHAnsi" w:hAnsiTheme="majorHAnsi" w:cstheme="majorHAnsi"/>
          <w:b/>
          <w:u w:val="single"/>
        </w:rPr>
        <w:t>NOUS SOMMES</w:t>
      </w:r>
    </w:p>
    <w:p w:rsidR="00815B77" w:rsidRPr="00FE02CB" w:rsidRDefault="00815B77" w:rsidP="00815B77">
      <w:pPr>
        <w:jc w:val="both"/>
        <w:rPr>
          <w:rFonts w:asciiTheme="majorHAnsi" w:hAnsiTheme="majorHAnsi" w:cstheme="majorHAnsi"/>
        </w:rPr>
      </w:pPr>
      <w:r w:rsidRPr="00FE02CB">
        <w:rPr>
          <w:rFonts w:asciiTheme="majorHAnsi" w:hAnsiTheme="majorHAnsi" w:cstheme="majorHAnsi"/>
        </w:rPr>
        <w:t xml:space="preserve">La SEM Soleil est une structure détenue </w:t>
      </w:r>
      <w:r w:rsidR="003B3F8E">
        <w:rPr>
          <w:rFonts w:asciiTheme="majorHAnsi" w:hAnsiTheme="majorHAnsi" w:cstheme="majorHAnsi"/>
        </w:rPr>
        <w:t xml:space="preserve">majoritairement </w:t>
      </w:r>
      <w:r w:rsidR="001665C8">
        <w:rPr>
          <w:rFonts w:asciiTheme="majorHAnsi" w:hAnsiTheme="majorHAnsi" w:cstheme="majorHAnsi"/>
        </w:rPr>
        <w:t xml:space="preserve">par le </w:t>
      </w:r>
      <w:r w:rsidRPr="00FE02CB">
        <w:rPr>
          <w:rFonts w:asciiTheme="majorHAnsi" w:hAnsiTheme="majorHAnsi" w:cstheme="majorHAnsi"/>
        </w:rPr>
        <w:t xml:space="preserve">SIEL-Territoire d’Energie </w:t>
      </w:r>
      <w:r w:rsidR="001665C8">
        <w:rPr>
          <w:rFonts w:asciiTheme="majorHAnsi" w:hAnsiTheme="majorHAnsi" w:cstheme="majorHAnsi"/>
        </w:rPr>
        <w:t xml:space="preserve">et le SYDER </w:t>
      </w:r>
      <w:r w:rsidRPr="00FE02CB">
        <w:rPr>
          <w:rFonts w:asciiTheme="majorHAnsi" w:hAnsiTheme="majorHAnsi" w:cstheme="majorHAnsi"/>
        </w:rPr>
        <w:t>pour développer les énergies renouvelables : photovoltaïque, méthanisation et éolien. Le champs d’action de la SEM Soleil concerne :</w:t>
      </w:r>
    </w:p>
    <w:p w:rsidR="00815B77" w:rsidRPr="00143C11" w:rsidRDefault="00815B77" w:rsidP="00143C11">
      <w:pPr>
        <w:pStyle w:val="Paragraphedelist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143C11">
        <w:rPr>
          <w:rFonts w:asciiTheme="majorHAnsi" w:hAnsiTheme="majorHAnsi" w:cstheme="majorHAnsi"/>
        </w:rPr>
        <w:t>Sur le département de la Loire : tous les acteurs avec lesquels le SIEL-TE n’a pas la possibilité juridique de travailler : entreprises et acteurs privés et parapublics (bailleurs sociaux)</w:t>
      </w:r>
    </w:p>
    <w:p w:rsidR="00815B77" w:rsidRPr="00143C11" w:rsidRDefault="00815B77" w:rsidP="00143C11">
      <w:pPr>
        <w:pStyle w:val="Paragraphedelist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143C11">
        <w:rPr>
          <w:rFonts w:asciiTheme="majorHAnsi" w:hAnsiTheme="majorHAnsi" w:cstheme="majorHAnsi"/>
        </w:rPr>
        <w:t>En dehors de la Loire : tous les acteurs, publics et privés, sous réserve d’un accord avec le Syndicat d’Energie du département concerné et/ou la SEM Energies locale si elle existe.</w:t>
      </w:r>
    </w:p>
    <w:p w:rsidR="00815B77" w:rsidRPr="00FE02CB" w:rsidRDefault="00815B77" w:rsidP="00815B77">
      <w:pPr>
        <w:jc w:val="both"/>
        <w:rPr>
          <w:rFonts w:asciiTheme="majorHAnsi" w:hAnsiTheme="majorHAnsi" w:cstheme="majorHAnsi"/>
        </w:rPr>
      </w:pPr>
      <w:r w:rsidRPr="00FE02CB">
        <w:rPr>
          <w:rFonts w:asciiTheme="majorHAnsi" w:hAnsiTheme="majorHAnsi" w:cstheme="majorHAnsi"/>
        </w:rPr>
        <w:t xml:space="preserve">La SEM Soleil intervient dans toute les phases d’un projet </w:t>
      </w:r>
      <w:proofErr w:type="spellStart"/>
      <w:r w:rsidRPr="00FE02CB">
        <w:rPr>
          <w:rFonts w:asciiTheme="majorHAnsi" w:hAnsiTheme="majorHAnsi" w:cstheme="majorHAnsi"/>
        </w:rPr>
        <w:t>EnR</w:t>
      </w:r>
      <w:proofErr w:type="spellEnd"/>
      <w:r w:rsidRPr="00FE02CB">
        <w:rPr>
          <w:rFonts w:asciiTheme="majorHAnsi" w:hAnsiTheme="majorHAnsi" w:cstheme="majorHAnsi"/>
        </w:rPr>
        <w:t xml:space="preserve"> : prospection, développement, réalisation, exploitation. Elle a vocation à investir dans les projets, seule ou avec d’autres partenaires. Elle propose aux acteurs privés des formules de tiers-investissement.</w:t>
      </w:r>
    </w:p>
    <w:p w:rsidR="00815B77" w:rsidRPr="00FE02CB" w:rsidRDefault="00815B77" w:rsidP="00815B77">
      <w:pPr>
        <w:jc w:val="both"/>
        <w:rPr>
          <w:rFonts w:asciiTheme="majorHAnsi" w:hAnsiTheme="majorHAnsi" w:cstheme="majorHAnsi"/>
        </w:rPr>
      </w:pPr>
      <w:r w:rsidRPr="00FE02CB">
        <w:rPr>
          <w:rFonts w:asciiTheme="majorHAnsi" w:hAnsiTheme="majorHAnsi" w:cstheme="majorHAnsi"/>
        </w:rPr>
        <w:t>Pour le développement et l’exploitation des projets, elle s’appuie sur des compétences externes : SIEL-TE et des AMO/Bureaux d’études avec lesquels elle a développé des partenariats.</w:t>
      </w:r>
    </w:p>
    <w:p w:rsidR="00815B77" w:rsidRPr="00FE02CB" w:rsidRDefault="00815B77" w:rsidP="00815B77">
      <w:pPr>
        <w:jc w:val="both"/>
        <w:rPr>
          <w:rFonts w:asciiTheme="majorHAnsi" w:hAnsiTheme="majorHAnsi" w:cstheme="majorHAnsi"/>
        </w:rPr>
      </w:pPr>
      <w:r w:rsidRPr="00FE02CB">
        <w:rPr>
          <w:rFonts w:asciiTheme="majorHAnsi" w:hAnsiTheme="majorHAnsi" w:cstheme="majorHAnsi"/>
        </w:rPr>
        <w:t>La gouvernance de la SEM Soleil est constituée d’un Conseil d’Administration présidé par un élu (désigné par le Bureau du SIEL-TE). Les projets proposés sont analysés au niveau technico-économique par un comité d’engagement et d’investissement avant validation par le CA.</w:t>
      </w:r>
    </w:p>
    <w:p w:rsidR="00815B77" w:rsidRPr="00143C11" w:rsidRDefault="00143C11" w:rsidP="00815B77">
      <w:pPr>
        <w:jc w:val="both"/>
        <w:rPr>
          <w:rFonts w:asciiTheme="majorHAnsi" w:hAnsiTheme="majorHAnsi" w:cstheme="majorHAnsi"/>
        </w:rPr>
      </w:pPr>
      <w:r w:rsidRPr="00143C11">
        <w:rPr>
          <w:rFonts w:asciiTheme="majorHAnsi" w:hAnsiTheme="majorHAnsi" w:cstheme="majorHAnsi"/>
        </w:rPr>
        <w:t xml:space="preserve">Dans la perspective d’un partenariat renforcé avec le SYDER, la SEM SOLEIL </w:t>
      </w:r>
      <w:r>
        <w:rPr>
          <w:rFonts w:asciiTheme="majorHAnsi" w:hAnsiTheme="majorHAnsi" w:cstheme="majorHAnsi"/>
        </w:rPr>
        <w:t xml:space="preserve">souhaite </w:t>
      </w:r>
      <w:r w:rsidRPr="00143C11">
        <w:rPr>
          <w:rFonts w:asciiTheme="majorHAnsi" w:hAnsiTheme="majorHAnsi" w:cstheme="majorHAnsi"/>
        </w:rPr>
        <w:t>recrute</w:t>
      </w:r>
      <w:r>
        <w:rPr>
          <w:rFonts w:asciiTheme="majorHAnsi" w:hAnsiTheme="majorHAnsi" w:cstheme="majorHAnsi"/>
        </w:rPr>
        <w:t>r</w:t>
      </w:r>
      <w:r w:rsidRPr="00143C11">
        <w:rPr>
          <w:rFonts w:asciiTheme="majorHAnsi" w:hAnsiTheme="majorHAnsi" w:cstheme="majorHAnsi"/>
        </w:rPr>
        <w:t xml:space="preserve"> aujourd’hui </w:t>
      </w:r>
      <w:proofErr w:type="spellStart"/>
      <w:r w:rsidRPr="00143C11">
        <w:rPr>
          <w:rFonts w:asciiTheme="majorHAnsi" w:hAnsiTheme="majorHAnsi" w:cstheme="majorHAnsi"/>
        </w:rPr>
        <w:t>un</w:t>
      </w:r>
      <w:r w:rsidR="00383A34">
        <w:rPr>
          <w:rFonts w:asciiTheme="majorHAnsi" w:hAnsiTheme="majorHAnsi" w:cstheme="majorHAnsi"/>
        </w:rPr>
        <w:t>·</w:t>
      </w:r>
      <w:r w:rsidRPr="00143C11">
        <w:rPr>
          <w:rFonts w:asciiTheme="majorHAnsi" w:hAnsiTheme="majorHAnsi" w:cstheme="majorHAnsi"/>
        </w:rPr>
        <w:t>e</w:t>
      </w:r>
      <w:proofErr w:type="spellEnd"/>
      <w:r w:rsidRPr="00143C11">
        <w:rPr>
          <w:rFonts w:asciiTheme="majorHAnsi" w:hAnsiTheme="majorHAnsi" w:cstheme="majorHAnsi"/>
        </w:rPr>
        <w:t xml:space="preserve"> </w:t>
      </w:r>
      <w:proofErr w:type="spellStart"/>
      <w:r w:rsidRPr="00143C11">
        <w:rPr>
          <w:rFonts w:asciiTheme="majorHAnsi" w:hAnsiTheme="majorHAnsi" w:cstheme="majorHAnsi"/>
        </w:rPr>
        <w:t>Chargé</w:t>
      </w:r>
      <w:r w:rsidR="00383A34">
        <w:rPr>
          <w:rFonts w:asciiTheme="majorHAnsi" w:hAnsiTheme="majorHAnsi" w:cstheme="majorHAnsi"/>
        </w:rPr>
        <w:t>·</w:t>
      </w:r>
      <w:r w:rsidRPr="00143C11">
        <w:rPr>
          <w:rFonts w:asciiTheme="majorHAnsi" w:hAnsiTheme="majorHAnsi" w:cstheme="majorHAnsi"/>
        </w:rPr>
        <w:t>e</w:t>
      </w:r>
      <w:proofErr w:type="spellEnd"/>
      <w:r w:rsidRPr="00143C11">
        <w:rPr>
          <w:rFonts w:asciiTheme="majorHAnsi" w:hAnsiTheme="majorHAnsi" w:cstheme="majorHAnsi"/>
        </w:rPr>
        <w:t xml:space="preserve"> d’Affaires</w:t>
      </w:r>
      <w:r>
        <w:rPr>
          <w:rFonts w:asciiTheme="majorHAnsi" w:hAnsiTheme="majorHAnsi" w:cstheme="majorHAnsi"/>
        </w:rPr>
        <w:t>.</w:t>
      </w:r>
    </w:p>
    <w:p w:rsidR="00815B77" w:rsidRPr="00FE02CB" w:rsidRDefault="00815B77" w:rsidP="00815B77">
      <w:pPr>
        <w:jc w:val="both"/>
        <w:rPr>
          <w:rFonts w:asciiTheme="majorHAnsi" w:hAnsiTheme="majorHAnsi" w:cstheme="majorHAnsi"/>
          <w:b/>
          <w:u w:val="single"/>
        </w:rPr>
      </w:pPr>
      <w:r w:rsidRPr="00FE02CB">
        <w:rPr>
          <w:rFonts w:asciiTheme="majorHAnsi" w:hAnsiTheme="majorHAnsi" w:cstheme="majorHAnsi"/>
          <w:b/>
          <w:u w:val="single"/>
        </w:rPr>
        <w:t>VOTRE MISSION</w:t>
      </w:r>
    </w:p>
    <w:p w:rsidR="005F2378" w:rsidRPr="00FE02CB" w:rsidRDefault="0020374E" w:rsidP="00815B77">
      <w:pPr>
        <w:jc w:val="both"/>
        <w:rPr>
          <w:rFonts w:asciiTheme="majorHAnsi" w:hAnsiTheme="majorHAnsi" w:cstheme="majorHAnsi"/>
        </w:rPr>
      </w:pPr>
      <w:proofErr w:type="spellStart"/>
      <w:r w:rsidRPr="00FE02CB">
        <w:rPr>
          <w:rFonts w:asciiTheme="majorHAnsi" w:hAnsiTheme="majorHAnsi" w:cstheme="majorHAnsi"/>
        </w:rPr>
        <w:t>Rattaché</w:t>
      </w:r>
      <w:r w:rsidR="00383A34">
        <w:rPr>
          <w:rFonts w:asciiTheme="majorHAnsi" w:hAnsiTheme="majorHAnsi" w:cstheme="majorHAnsi"/>
        </w:rPr>
        <w:t>·</w:t>
      </w:r>
      <w:r w:rsidRPr="00FE02CB">
        <w:rPr>
          <w:rFonts w:asciiTheme="majorHAnsi" w:hAnsiTheme="majorHAnsi" w:cstheme="majorHAnsi"/>
        </w:rPr>
        <w:t>e</w:t>
      </w:r>
      <w:proofErr w:type="spellEnd"/>
      <w:r w:rsidR="005F2378" w:rsidRPr="00FE02CB">
        <w:rPr>
          <w:rFonts w:asciiTheme="majorHAnsi" w:hAnsiTheme="majorHAnsi" w:cstheme="majorHAnsi"/>
        </w:rPr>
        <w:t xml:space="preserve"> à la Directrice développement</w:t>
      </w:r>
      <w:r w:rsidRPr="00FE02CB">
        <w:rPr>
          <w:rFonts w:asciiTheme="majorHAnsi" w:hAnsiTheme="majorHAnsi" w:cstheme="majorHAnsi"/>
        </w:rPr>
        <w:t>,</w:t>
      </w:r>
      <w:r w:rsidR="005F2378" w:rsidRPr="00FE02CB">
        <w:rPr>
          <w:rFonts w:asciiTheme="majorHAnsi" w:hAnsiTheme="majorHAnsi" w:cstheme="majorHAnsi"/>
        </w:rPr>
        <w:t xml:space="preserve"> vous assurez les missions suivantes</w:t>
      </w:r>
    </w:p>
    <w:p w:rsidR="00815B77" w:rsidRPr="00FE02CB" w:rsidRDefault="00815B77" w:rsidP="00815B7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</w:rPr>
      </w:pPr>
      <w:r w:rsidRPr="00FE02CB">
        <w:rPr>
          <w:rFonts w:asciiTheme="majorHAnsi" w:hAnsiTheme="majorHAnsi" w:cstheme="majorHAnsi"/>
        </w:rPr>
        <w:t>Prospecter pour développer de nouveaux projets : PV, méthanisation, éolien et autres ENR</w:t>
      </w:r>
    </w:p>
    <w:p w:rsidR="00815B77" w:rsidRPr="00FE02CB" w:rsidRDefault="00815B77" w:rsidP="00815B7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</w:rPr>
      </w:pPr>
      <w:r w:rsidRPr="00FE02CB">
        <w:rPr>
          <w:rFonts w:asciiTheme="majorHAnsi" w:hAnsiTheme="majorHAnsi" w:cstheme="majorHAnsi"/>
        </w:rPr>
        <w:t>Coordonner les études, élaborer des plans d’affaires et proposer des offres aux prospects</w:t>
      </w:r>
    </w:p>
    <w:p w:rsidR="00815B77" w:rsidRPr="00FE02CB" w:rsidRDefault="00815B77" w:rsidP="00815B7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</w:rPr>
      </w:pPr>
      <w:r w:rsidRPr="00FE02CB">
        <w:rPr>
          <w:rFonts w:asciiTheme="majorHAnsi" w:hAnsiTheme="majorHAnsi" w:cstheme="majorHAnsi"/>
        </w:rPr>
        <w:t>Suivre les projets en cours de réalisation : demandes d’autorisation</w:t>
      </w:r>
      <w:r w:rsidR="00461BBE" w:rsidRPr="00FE02CB">
        <w:rPr>
          <w:rFonts w:asciiTheme="majorHAnsi" w:hAnsiTheme="majorHAnsi" w:cstheme="majorHAnsi"/>
        </w:rPr>
        <w:t xml:space="preserve"> (étude d’impact- autorisation d’urbanisme etc.)</w:t>
      </w:r>
      <w:r w:rsidRPr="00FE02CB">
        <w:rPr>
          <w:rFonts w:asciiTheme="majorHAnsi" w:hAnsiTheme="majorHAnsi" w:cstheme="majorHAnsi"/>
        </w:rPr>
        <w:t>, plannings, respect des budgets</w:t>
      </w:r>
    </w:p>
    <w:p w:rsidR="00815B77" w:rsidRPr="00FE02CB" w:rsidRDefault="00815B77" w:rsidP="00815B7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</w:rPr>
      </w:pPr>
      <w:r w:rsidRPr="00FE02CB">
        <w:rPr>
          <w:rFonts w:asciiTheme="majorHAnsi" w:hAnsiTheme="majorHAnsi" w:cstheme="majorHAnsi"/>
        </w:rPr>
        <w:t xml:space="preserve">Suivre les installations en </w:t>
      </w:r>
      <w:r w:rsidR="00461BBE" w:rsidRPr="00FE02CB">
        <w:rPr>
          <w:rFonts w:asciiTheme="majorHAnsi" w:hAnsiTheme="majorHAnsi" w:cstheme="majorHAnsi"/>
        </w:rPr>
        <w:t>exploitation en particulier sur le volet technique :</w:t>
      </w:r>
      <w:r w:rsidRPr="00FE02CB">
        <w:rPr>
          <w:rFonts w:asciiTheme="majorHAnsi" w:hAnsiTheme="majorHAnsi" w:cstheme="majorHAnsi"/>
        </w:rPr>
        <w:t xml:space="preserve"> </w:t>
      </w:r>
      <w:proofErr w:type="spellStart"/>
      <w:r w:rsidRPr="00FE02CB">
        <w:rPr>
          <w:rFonts w:asciiTheme="majorHAnsi" w:hAnsiTheme="majorHAnsi" w:cstheme="majorHAnsi"/>
        </w:rPr>
        <w:t>reporting</w:t>
      </w:r>
      <w:proofErr w:type="spellEnd"/>
      <w:r w:rsidRPr="00FE02CB">
        <w:rPr>
          <w:rFonts w:asciiTheme="majorHAnsi" w:hAnsiTheme="majorHAnsi" w:cstheme="majorHAnsi"/>
        </w:rPr>
        <w:t>, contrôle</w:t>
      </w:r>
      <w:r w:rsidR="00461BBE" w:rsidRPr="00FE02CB">
        <w:rPr>
          <w:rFonts w:asciiTheme="majorHAnsi" w:hAnsiTheme="majorHAnsi" w:cstheme="majorHAnsi"/>
        </w:rPr>
        <w:t xml:space="preserve">, </w:t>
      </w:r>
      <w:r w:rsidR="00DA7863">
        <w:rPr>
          <w:rFonts w:asciiTheme="majorHAnsi" w:hAnsiTheme="majorHAnsi" w:cstheme="majorHAnsi"/>
        </w:rPr>
        <w:t xml:space="preserve">et assurer le suivi </w:t>
      </w:r>
      <w:r w:rsidR="00461BBE" w:rsidRPr="00FE02CB">
        <w:rPr>
          <w:rFonts w:asciiTheme="majorHAnsi" w:hAnsiTheme="majorHAnsi" w:cstheme="majorHAnsi"/>
        </w:rPr>
        <w:t>de certaines filiales et part</w:t>
      </w:r>
      <w:r w:rsidR="00FE02CB">
        <w:rPr>
          <w:rFonts w:asciiTheme="majorHAnsi" w:hAnsiTheme="majorHAnsi" w:cstheme="majorHAnsi"/>
        </w:rPr>
        <w:t>i</w:t>
      </w:r>
      <w:r w:rsidR="00461BBE" w:rsidRPr="00FE02CB">
        <w:rPr>
          <w:rFonts w:asciiTheme="majorHAnsi" w:hAnsiTheme="majorHAnsi" w:cstheme="majorHAnsi"/>
        </w:rPr>
        <w:t>cipations</w:t>
      </w:r>
    </w:p>
    <w:p w:rsidR="00815B77" w:rsidRPr="00FE02CB" w:rsidRDefault="00815B77" w:rsidP="00815B7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</w:rPr>
      </w:pPr>
      <w:r w:rsidRPr="00FE02CB">
        <w:rPr>
          <w:rFonts w:asciiTheme="majorHAnsi" w:hAnsiTheme="majorHAnsi" w:cstheme="majorHAnsi"/>
        </w:rPr>
        <w:t>Rendre compte régulièrement de l’état d’avancement de la prospection, des projets, des problèmes rencontrés</w:t>
      </w:r>
    </w:p>
    <w:p w:rsidR="00815B77" w:rsidRPr="00FE02CB" w:rsidRDefault="000F5703" w:rsidP="00815B77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Participer à des évènements </w:t>
      </w:r>
      <w:proofErr w:type="spellStart"/>
      <w:r>
        <w:rPr>
          <w:rFonts w:asciiTheme="majorHAnsi" w:hAnsiTheme="majorHAnsi" w:cstheme="majorHAnsi"/>
        </w:rPr>
        <w:t>En</w:t>
      </w:r>
      <w:r w:rsidR="00815B77" w:rsidRPr="00FE02CB">
        <w:rPr>
          <w:rFonts w:asciiTheme="majorHAnsi" w:hAnsiTheme="majorHAnsi" w:cstheme="majorHAnsi"/>
        </w:rPr>
        <w:t>R</w:t>
      </w:r>
      <w:proofErr w:type="spellEnd"/>
      <w:r w:rsidR="00815B77" w:rsidRPr="00FE02CB">
        <w:rPr>
          <w:rFonts w:asciiTheme="majorHAnsi" w:hAnsiTheme="majorHAnsi" w:cstheme="majorHAnsi"/>
        </w:rPr>
        <w:t xml:space="preserve"> : salons, groupes de travail</w:t>
      </w:r>
    </w:p>
    <w:p w:rsidR="00815B77" w:rsidRPr="00FE02CB" w:rsidRDefault="00815B77" w:rsidP="00815B77">
      <w:pPr>
        <w:rPr>
          <w:rFonts w:asciiTheme="majorHAnsi" w:hAnsiTheme="majorHAnsi"/>
        </w:rPr>
      </w:pPr>
    </w:p>
    <w:p w:rsidR="00815B77" w:rsidRPr="00FE02CB" w:rsidRDefault="00815B77" w:rsidP="00815B77">
      <w:pPr>
        <w:rPr>
          <w:rFonts w:asciiTheme="majorHAnsi" w:hAnsiTheme="majorHAnsi"/>
          <w:b/>
          <w:u w:val="single"/>
        </w:rPr>
      </w:pPr>
      <w:r w:rsidRPr="00FE02CB">
        <w:rPr>
          <w:rFonts w:asciiTheme="majorHAnsi" w:hAnsiTheme="majorHAnsi"/>
          <w:b/>
          <w:u w:val="single"/>
        </w:rPr>
        <w:t>VOTRE PROFIL POUR REUSSIR DANS CETTE MISSION</w:t>
      </w:r>
    </w:p>
    <w:p w:rsidR="005F2378" w:rsidRPr="00FE02CB" w:rsidRDefault="0020374E" w:rsidP="0020374E">
      <w:pPr>
        <w:pStyle w:val="Paragraphedeliste"/>
        <w:numPr>
          <w:ilvl w:val="0"/>
          <w:numId w:val="5"/>
        </w:numPr>
        <w:jc w:val="both"/>
        <w:rPr>
          <w:rFonts w:asciiTheme="majorHAnsi" w:hAnsiTheme="majorHAnsi"/>
        </w:rPr>
      </w:pPr>
      <w:r w:rsidRPr="00FE02CB">
        <w:rPr>
          <w:rFonts w:asciiTheme="majorHAnsi" w:hAnsiTheme="majorHAnsi"/>
        </w:rPr>
        <w:t>Issu</w:t>
      </w:r>
      <w:r w:rsidR="00383A34">
        <w:rPr>
          <w:rFonts w:asciiTheme="majorHAnsi" w:hAnsiTheme="majorHAnsi"/>
        </w:rPr>
        <w:t>·e</w:t>
      </w:r>
      <w:r w:rsidRPr="00FE02CB">
        <w:rPr>
          <w:rFonts w:asciiTheme="majorHAnsi" w:hAnsiTheme="majorHAnsi"/>
        </w:rPr>
        <w:t xml:space="preserve"> d'une formation de type Bac + 3 minimum</w:t>
      </w:r>
      <w:r w:rsidR="005F2378" w:rsidRPr="00FE02CB">
        <w:rPr>
          <w:rFonts w:asciiTheme="majorHAnsi" w:hAnsiTheme="majorHAnsi"/>
        </w:rPr>
        <w:t xml:space="preserve">, vous justifiez de 2 </w:t>
      </w:r>
      <w:r w:rsidRPr="00FE02CB">
        <w:rPr>
          <w:rFonts w:asciiTheme="majorHAnsi" w:hAnsiTheme="majorHAnsi"/>
        </w:rPr>
        <w:t>ans d'expérience en qualité de p</w:t>
      </w:r>
      <w:r w:rsidR="005F2378" w:rsidRPr="00FE02CB">
        <w:rPr>
          <w:rFonts w:asciiTheme="majorHAnsi" w:hAnsiTheme="majorHAnsi"/>
        </w:rPr>
        <w:t>rospecteur foncier, dé</w:t>
      </w:r>
      <w:r w:rsidR="000F5703">
        <w:rPr>
          <w:rFonts w:asciiTheme="majorHAnsi" w:hAnsiTheme="majorHAnsi"/>
        </w:rPr>
        <w:t xml:space="preserve">veloppeur dans le domaine des </w:t>
      </w:r>
      <w:proofErr w:type="spellStart"/>
      <w:r w:rsidR="000F5703">
        <w:rPr>
          <w:rFonts w:asciiTheme="majorHAnsi" w:hAnsiTheme="majorHAnsi"/>
        </w:rPr>
        <w:t>En</w:t>
      </w:r>
      <w:r w:rsidR="005F2378" w:rsidRPr="00FE02CB">
        <w:rPr>
          <w:rFonts w:asciiTheme="majorHAnsi" w:hAnsiTheme="majorHAnsi"/>
        </w:rPr>
        <w:t>R</w:t>
      </w:r>
      <w:proofErr w:type="spellEnd"/>
      <w:r w:rsidR="005F2378" w:rsidRPr="00FE02CB">
        <w:rPr>
          <w:rFonts w:asciiTheme="majorHAnsi" w:hAnsiTheme="majorHAnsi"/>
        </w:rPr>
        <w:t>.</w:t>
      </w:r>
    </w:p>
    <w:p w:rsidR="005F2378" w:rsidRPr="00FE02CB" w:rsidRDefault="005F2378" w:rsidP="0020374E">
      <w:pPr>
        <w:pStyle w:val="Paragraphedeliste"/>
        <w:jc w:val="both"/>
        <w:rPr>
          <w:rFonts w:asciiTheme="majorHAnsi" w:hAnsiTheme="majorHAnsi"/>
        </w:rPr>
      </w:pPr>
    </w:p>
    <w:p w:rsidR="00815B77" w:rsidRPr="00FE02CB" w:rsidRDefault="005F2378" w:rsidP="0020374E">
      <w:pPr>
        <w:pStyle w:val="Paragraphedeliste"/>
        <w:numPr>
          <w:ilvl w:val="0"/>
          <w:numId w:val="5"/>
        </w:numPr>
        <w:jc w:val="both"/>
        <w:rPr>
          <w:rFonts w:asciiTheme="majorHAnsi" w:hAnsiTheme="majorHAnsi"/>
        </w:rPr>
      </w:pPr>
      <w:r w:rsidRPr="00FE02CB">
        <w:rPr>
          <w:rFonts w:asciiTheme="majorHAnsi" w:hAnsiTheme="majorHAnsi"/>
        </w:rPr>
        <w:t>Avant une</w:t>
      </w:r>
      <w:r w:rsidR="00815B77" w:rsidRPr="00FE02CB">
        <w:rPr>
          <w:rFonts w:asciiTheme="majorHAnsi" w:hAnsiTheme="majorHAnsi"/>
        </w:rPr>
        <w:t xml:space="preserve"> formation, un diplôme, nous recherchons avant tout de la motivation, de l’enthousiasme, de la ténacité et un bes</w:t>
      </w:r>
      <w:r w:rsidRPr="00FE02CB">
        <w:rPr>
          <w:rFonts w:asciiTheme="majorHAnsi" w:hAnsiTheme="majorHAnsi"/>
        </w:rPr>
        <w:t xml:space="preserve">oin vital de vraies rencontres et </w:t>
      </w:r>
      <w:r w:rsidR="00815B77" w:rsidRPr="00FE02CB">
        <w:rPr>
          <w:rFonts w:asciiTheme="majorHAnsi" w:hAnsiTheme="majorHAnsi"/>
        </w:rPr>
        <w:t>d’échanges fructueux sur le terrain.</w:t>
      </w:r>
    </w:p>
    <w:p w:rsidR="00815B77" w:rsidRPr="00FE02CB" w:rsidRDefault="005F2378" w:rsidP="0020374E">
      <w:pPr>
        <w:pStyle w:val="Paragraphedeliste"/>
        <w:numPr>
          <w:ilvl w:val="0"/>
          <w:numId w:val="5"/>
        </w:numPr>
        <w:jc w:val="both"/>
        <w:rPr>
          <w:rFonts w:asciiTheme="majorHAnsi" w:hAnsiTheme="majorHAnsi"/>
        </w:rPr>
      </w:pPr>
      <w:r w:rsidRPr="00FE02CB">
        <w:rPr>
          <w:rFonts w:asciiTheme="majorHAnsi" w:hAnsiTheme="majorHAnsi"/>
        </w:rPr>
        <w:t xml:space="preserve">Vous </w:t>
      </w:r>
      <w:r w:rsidR="00483B3D" w:rsidRPr="00FE02CB">
        <w:rPr>
          <w:rFonts w:asciiTheme="majorHAnsi" w:hAnsiTheme="majorHAnsi"/>
        </w:rPr>
        <w:t xml:space="preserve">êtes </w:t>
      </w:r>
      <w:proofErr w:type="spellStart"/>
      <w:r w:rsidR="00483B3D" w:rsidRPr="00FE02CB">
        <w:rPr>
          <w:rFonts w:asciiTheme="majorHAnsi" w:hAnsiTheme="majorHAnsi"/>
        </w:rPr>
        <w:t>ro</w:t>
      </w:r>
      <w:r w:rsidR="00815B77" w:rsidRPr="00FE02CB">
        <w:rPr>
          <w:rFonts w:asciiTheme="majorHAnsi" w:hAnsiTheme="majorHAnsi"/>
        </w:rPr>
        <w:t>dé</w:t>
      </w:r>
      <w:r w:rsidR="00461BBE" w:rsidRPr="00FE02CB">
        <w:rPr>
          <w:rFonts w:asciiTheme="majorHAnsi" w:hAnsiTheme="majorHAnsi"/>
        </w:rPr>
        <w:t>·e</w:t>
      </w:r>
      <w:proofErr w:type="spellEnd"/>
      <w:r w:rsidR="00815B77" w:rsidRPr="00FE02CB">
        <w:rPr>
          <w:rFonts w:asciiTheme="majorHAnsi" w:hAnsiTheme="majorHAnsi"/>
        </w:rPr>
        <w:t xml:space="preserve"> au mode projet pour développer les opérations</w:t>
      </w:r>
      <w:r w:rsidR="00461BBE" w:rsidRPr="00FE02CB">
        <w:rPr>
          <w:rFonts w:asciiTheme="majorHAnsi" w:hAnsiTheme="majorHAnsi"/>
        </w:rPr>
        <w:t xml:space="preserve">, et appréciez les aspects techniques des </w:t>
      </w:r>
      <w:proofErr w:type="spellStart"/>
      <w:r w:rsidR="00461BBE" w:rsidRPr="00FE02CB">
        <w:rPr>
          <w:rFonts w:asciiTheme="majorHAnsi" w:hAnsiTheme="majorHAnsi"/>
        </w:rPr>
        <w:t>EnR</w:t>
      </w:r>
      <w:proofErr w:type="spellEnd"/>
    </w:p>
    <w:p w:rsidR="00815B77" w:rsidRPr="00FE02CB" w:rsidRDefault="00815B77" w:rsidP="0020374E">
      <w:pPr>
        <w:pStyle w:val="Paragraphedeliste"/>
        <w:numPr>
          <w:ilvl w:val="0"/>
          <w:numId w:val="5"/>
        </w:numPr>
        <w:jc w:val="both"/>
        <w:rPr>
          <w:rFonts w:asciiTheme="majorHAnsi" w:hAnsiTheme="majorHAnsi"/>
        </w:rPr>
      </w:pPr>
      <w:r w:rsidRPr="00FE02CB">
        <w:rPr>
          <w:rFonts w:asciiTheme="majorHAnsi" w:hAnsiTheme="majorHAnsi"/>
        </w:rPr>
        <w:t>Capable de négocier avec les prospects pour assurer le développement de nouveaux projets, tout en mesurant les risques</w:t>
      </w:r>
    </w:p>
    <w:p w:rsidR="00815B77" w:rsidRDefault="00815B77" w:rsidP="00815B77"/>
    <w:p w:rsidR="00815B77" w:rsidRPr="00815B77" w:rsidRDefault="00815B77" w:rsidP="00815B77">
      <w:pPr>
        <w:jc w:val="both"/>
        <w:rPr>
          <w:rFonts w:asciiTheme="majorHAnsi" w:hAnsiTheme="majorHAnsi" w:cstheme="majorHAnsi"/>
          <w:b/>
          <w:u w:val="single"/>
        </w:rPr>
      </w:pPr>
      <w:r w:rsidRPr="00815B77">
        <w:rPr>
          <w:rFonts w:asciiTheme="majorHAnsi" w:hAnsiTheme="majorHAnsi" w:cstheme="majorHAnsi"/>
          <w:b/>
          <w:u w:val="single"/>
        </w:rPr>
        <w:t>VOS CONDITIONS DE TRAVAIL</w:t>
      </w:r>
    </w:p>
    <w:p w:rsidR="00815B77" w:rsidRPr="00815B77" w:rsidRDefault="00815B77" w:rsidP="00815B77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15B77">
        <w:rPr>
          <w:rFonts w:asciiTheme="majorHAnsi" w:hAnsiTheme="majorHAnsi" w:cstheme="majorHAnsi"/>
        </w:rPr>
        <w:t>Rémunération à négocier en fonction de l’expérience</w:t>
      </w:r>
    </w:p>
    <w:p w:rsidR="00815B77" w:rsidRPr="00483B3D" w:rsidRDefault="00815B77" w:rsidP="00815B77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483B3D">
        <w:rPr>
          <w:rFonts w:asciiTheme="majorHAnsi" w:hAnsiTheme="majorHAnsi" w:cstheme="majorHAnsi"/>
        </w:rPr>
        <w:t>Poste de cadre, à temps plein en CDI avec une période d’essai de 3 mois renouvelable</w:t>
      </w:r>
    </w:p>
    <w:p w:rsidR="000F5703" w:rsidRDefault="00815B77" w:rsidP="00087C33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0F5703">
        <w:rPr>
          <w:rFonts w:asciiTheme="majorHAnsi" w:hAnsiTheme="majorHAnsi" w:cstheme="majorHAnsi"/>
        </w:rPr>
        <w:t xml:space="preserve">Poste basé dans les locaux du SIEL-TE. Une partie des missions est effectuée sur le terrain, dans le département de la Loire et les départements limitrophes. </w:t>
      </w:r>
    </w:p>
    <w:p w:rsidR="00815B77" w:rsidRPr="000F5703" w:rsidRDefault="00815B77" w:rsidP="00087C33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0F5703">
        <w:rPr>
          <w:rFonts w:asciiTheme="majorHAnsi" w:hAnsiTheme="majorHAnsi" w:cstheme="majorHAnsi"/>
        </w:rPr>
        <w:t xml:space="preserve">Déplacements : </w:t>
      </w:r>
      <w:r w:rsidR="00461BBE" w:rsidRPr="000F5703">
        <w:rPr>
          <w:rFonts w:asciiTheme="majorHAnsi" w:hAnsiTheme="majorHAnsi" w:cstheme="majorHAnsi"/>
        </w:rPr>
        <w:t>véhicule personnel avec remboursement des frais</w:t>
      </w:r>
    </w:p>
    <w:p w:rsidR="00483B3D" w:rsidRPr="00483B3D" w:rsidRDefault="00461BBE" w:rsidP="00815B77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Télétravail : </w:t>
      </w:r>
      <w:r w:rsidR="00483B3D">
        <w:rPr>
          <w:rFonts w:asciiTheme="majorHAnsi" w:hAnsiTheme="majorHAnsi" w:cstheme="majorHAnsi"/>
        </w:rPr>
        <w:t>Possibilité de travailler 1 jour par semaine à l’issue de la période d’essai</w:t>
      </w:r>
    </w:p>
    <w:p w:rsidR="00815B77" w:rsidRPr="00815B77" w:rsidRDefault="00461BBE" w:rsidP="00815B7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Poste à pourvoir </w:t>
      </w:r>
      <w:r w:rsidR="001C61FF">
        <w:rPr>
          <w:rFonts w:asciiTheme="majorHAnsi" w:hAnsiTheme="majorHAnsi" w:cstheme="majorHAnsi"/>
        </w:rPr>
        <w:t xml:space="preserve">idéalement </w:t>
      </w:r>
      <w:r>
        <w:rPr>
          <w:rFonts w:asciiTheme="majorHAnsi" w:hAnsiTheme="majorHAnsi" w:cstheme="majorHAnsi"/>
        </w:rPr>
        <w:t xml:space="preserve">en septembre </w:t>
      </w:r>
      <w:bookmarkStart w:id="0" w:name="_GoBack"/>
      <w:bookmarkEnd w:id="0"/>
    </w:p>
    <w:p w:rsidR="00C1758F" w:rsidRPr="00815B77" w:rsidRDefault="00815B77" w:rsidP="00815B77">
      <w:pPr>
        <w:jc w:val="both"/>
        <w:rPr>
          <w:rFonts w:asciiTheme="majorHAnsi" w:hAnsiTheme="majorHAnsi" w:cstheme="majorHAnsi"/>
        </w:rPr>
      </w:pPr>
      <w:r w:rsidRPr="00815B77">
        <w:rPr>
          <w:rFonts w:asciiTheme="majorHAnsi" w:hAnsiTheme="majorHAnsi" w:cstheme="majorHAnsi"/>
        </w:rPr>
        <w:t>Adresser candidature, lettre de motivation + CV</w:t>
      </w:r>
    </w:p>
    <w:sectPr w:rsidR="00C1758F" w:rsidRPr="0081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BB6D"/>
      </v:shape>
    </w:pict>
  </w:numPicBullet>
  <w:abstractNum w:abstractNumId="0" w15:restartNumberingAfterBreak="0">
    <w:nsid w:val="010C5224"/>
    <w:multiLevelType w:val="hybridMultilevel"/>
    <w:tmpl w:val="D0D8A1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CDA"/>
    <w:multiLevelType w:val="hybridMultilevel"/>
    <w:tmpl w:val="4C5E01D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09F4"/>
    <w:multiLevelType w:val="hybridMultilevel"/>
    <w:tmpl w:val="7012F036"/>
    <w:lvl w:ilvl="0" w:tplc="2DB6E97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31087"/>
    <w:multiLevelType w:val="hybridMultilevel"/>
    <w:tmpl w:val="884C4E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F700D"/>
    <w:multiLevelType w:val="hybridMultilevel"/>
    <w:tmpl w:val="C4F0E6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B7EB2"/>
    <w:multiLevelType w:val="hybridMultilevel"/>
    <w:tmpl w:val="73B8E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77"/>
    <w:rsid w:val="000F5703"/>
    <w:rsid w:val="00143C11"/>
    <w:rsid w:val="001665C8"/>
    <w:rsid w:val="001C61FF"/>
    <w:rsid w:val="0020374E"/>
    <w:rsid w:val="00383A34"/>
    <w:rsid w:val="003B3F8E"/>
    <w:rsid w:val="00461BBE"/>
    <w:rsid w:val="00483B3D"/>
    <w:rsid w:val="005F2378"/>
    <w:rsid w:val="007C2726"/>
    <w:rsid w:val="00815B77"/>
    <w:rsid w:val="009C61D5"/>
    <w:rsid w:val="00C1758F"/>
    <w:rsid w:val="00DA7863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C7DC2C0"/>
  <w15:chartTrackingRefBased/>
  <w15:docId w15:val="{9C05A2D3-ED5B-4984-BFB2-9FFFDE55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2914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Semsoleil Fabienne SOULIER</dc:creator>
  <cp:keywords/>
  <dc:description/>
  <cp:lastModifiedBy>Anne DURANTET</cp:lastModifiedBy>
  <cp:revision>2</cp:revision>
  <dcterms:created xsi:type="dcterms:W3CDTF">2025-05-21T14:00:00Z</dcterms:created>
  <dcterms:modified xsi:type="dcterms:W3CDTF">2025-05-21T14:00:00Z</dcterms:modified>
</cp:coreProperties>
</file>